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216" w:type="dxa"/>
        <w:tblLook w:val="04A0" w:firstRow="1" w:lastRow="0" w:firstColumn="1" w:lastColumn="0" w:noHBand="0" w:noVBand="1"/>
      </w:tblPr>
      <w:tblGrid>
        <w:gridCol w:w="1980"/>
        <w:gridCol w:w="4412"/>
        <w:gridCol w:w="4412"/>
        <w:gridCol w:w="4412"/>
      </w:tblGrid>
      <w:tr w:rsidR="00CF68F3" w:rsidRPr="008A099C" w14:paraId="5F1D9E03" w14:textId="77777777" w:rsidTr="00422E37">
        <w:trPr>
          <w:trHeight w:val="499"/>
        </w:trPr>
        <w:tc>
          <w:tcPr>
            <w:tcW w:w="1980" w:type="dxa"/>
            <w:shd w:val="clear" w:color="auto" w:fill="A5C9EB" w:themeFill="text2" w:themeFillTint="40"/>
            <w:vAlign w:val="center"/>
          </w:tcPr>
          <w:p w14:paraId="712ED60C" w14:textId="49631E56" w:rsidR="00CF68F3" w:rsidRPr="00B0336B" w:rsidRDefault="00CF68F3" w:rsidP="00422E37">
            <w:pPr>
              <w:jc w:val="center"/>
              <w:rPr>
                <w:rFonts w:ascii="Sassoon Infant Std" w:hAnsi="Sassoon Infant Std"/>
                <w:sz w:val="24"/>
                <w:szCs w:val="24"/>
              </w:rPr>
            </w:pPr>
          </w:p>
        </w:tc>
        <w:tc>
          <w:tcPr>
            <w:tcW w:w="4412" w:type="dxa"/>
            <w:shd w:val="clear" w:color="auto" w:fill="A5C9EB" w:themeFill="text2" w:themeFillTint="40"/>
            <w:vAlign w:val="center"/>
          </w:tcPr>
          <w:p w14:paraId="2CD686D1" w14:textId="4D57872B" w:rsidR="00CF68F3" w:rsidRPr="00B0336B" w:rsidRDefault="00CF68F3" w:rsidP="00422E37">
            <w:pPr>
              <w:jc w:val="center"/>
              <w:rPr>
                <w:rFonts w:ascii="Sassoon Infant Std" w:hAnsi="Sassoon Infant Std"/>
                <w:sz w:val="24"/>
                <w:szCs w:val="24"/>
              </w:rPr>
            </w:pPr>
            <w:r w:rsidRPr="00B0336B">
              <w:rPr>
                <w:rFonts w:ascii="Sassoon Infant Std" w:hAnsi="Sassoon Infant Std"/>
                <w:sz w:val="24"/>
                <w:szCs w:val="24"/>
              </w:rPr>
              <w:t>Autumn</w:t>
            </w:r>
          </w:p>
        </w:tc>
        <w:tc>
          <w:tcPr>
            <w:tcW w:w="4412" w:type="dxa"/>
            <w:shd w:val="clear" w:color="auto" w:fill="A5C9EB" w:themeFill="text2" w:themeFillTint="40"/>
            <w:vAlign w:val="center"/>
          </w:tcPr>
          <w:p w14:paraId="3CFECE87" w14:textId="0EF70E80" w:rsidR="00CF68F3" w:rsidRPr="00B0336B" w:rsidRDefault="00CF68F3" w:rsidP="00422E37">
            <w:pPr>
              <w:jc w:val="center"/>
              <w:rPr>
                <w:rFonts w:ascii="Sassoon Infant Std" w:hAnsi="Sassoon Infant Std"/>
                <w:sz w:val="24"/>
                <w:szCs w:val="24"/>
              </w:rPr>
            </w:pPr>
            <w:r w:rsidRPr="00B0336B">
              <w:rPr>
                <w:rFonts w:ascii="Sassoon Infant Std" w:hAnsi="Sassoon Infant Std"/>
                <w:sz w:val="24"/>
                <w:szCs w:val="24"/>
              </w:rPr>
              <w:t>Spring</w:t>
            </w:r>
          </w:p>
        </w:tc>
        <w:tc>
          <w:tcPr>
            <w:tcW w:w="4412" w:type="dxa"/>
            <w:shd w:val="clear" w:color="auto" w:fill="A5C9EB" w:themeFill="text2" w:themeFillTint="40"/>
            <w:vAlign w:val="center"/>
          </w:tcPr>
          <w:p w14:paraId="1645D947" w14:textId="73302DB0" w:rsidR="00CF68F3" w:rsidRPr="00B0336B" w:rsidRDefault="00CF68F3" w:rsidP="00422E37">
            <w:pPr>
              <w:jc w:val="center"/>
              <w:rPr>
                <w:rFonts w:ascii="Sassoon Infant Std" w:hAnsi="Sassoon Infant Std"/>
                <w:sz w:val="24"/>
                <w:szCs w:val="24"/>
              </w:rPr>
            </w:pPr>
            <w:r w:rsidRPr="00B0336B">
              <w:rPr>
                <w:rFonts w:ascii="Sassoon Infant Std" w:hAnsi="Sassoon Infant Std"/>
                <w:sz w:val="24"/>
                <w:szCs w:val="24"/>
              </w:rPr>
              <w:t>Summer</w:t>
            </w:r>
          </w:p>
        </w:tc>
      </w:tr>
      <w:tr w:rsidR="00C57278" w:rsidRPr="008A099C" w14:paraId="2A30E2E1" w14:textId="77777777" w:rsidTr="00422E37">
        <w:trPr>
          <w:trHeight w:val="1376"/>
        </w:trPr>
        <w:tc>
          <w:tcPr>
            <w:tcW w:w="1980" w:type="dxa"/>
            <w:shd w:val="clear" w:color="auto" w:fill="A5C9EB" w:themeFill="text2" w:themeFillTint="40"/>
            <w:vAlign w:val="center"/>
          </w:tcPr>
          <w:p w14:paraId="78B6BD94" w14:textId="4A831C43" w:rsidR="00C57278" w:rsidRPr="00B0336B" w:rsidRDefault="00C57278" w:rsidP="00422E37">
            <w:pPr>
              <w:jc w:val="center"/>
              <w:rPr>
                <w:rFonts w:ascii="Sassoon Infant Std" w:hAnsi="Sassoon Infant Std"/>
                <w:sz w:val="24"/>
                <w:szCs w:val="24"/>
              </w:rPr>
            </w:pPr>
            <w:r w:rsidRPr="00B0336B">
              <w:rPr>
                <w:rFonts w:ascii="Sassoon Infant Std" w:hAnsi="Sassoon Infant Std"/>
                <w:sz w:val="24"/>
                <w:szCs w:val="24"/>
              </w:rPr>
              <w:t>Reception- See additional EYFS guidance below</w:t>
            </w:r>
          </w:p>
        </w:tc>
        <w:tc>
          <w:tcPr>
            <w:tcW w:w="4412" w:type="dxa"/>
          </w:tcPr>
          <w:p w14:paraId="1593DADE" w14:textId="29C002CC" w:rsidR="00C57278" w:rsidRPr="00B0336B" w:rsidRDefault="00C57278">
            <w:pPr>
              <w:rPr>
                <w:rFonts w:ascii="Sassoon Infant Std" w:hAnsi="Sassoon Infant Std"/>
                <w:sz w:val="24"/>
                <w:szCs w:val="24"/>
              </w:rPr>
            </w:pPr>
            <w:proofErr w:type="gramStart"/>
            <w:r w:rsidRPr="00B0336B">
              <w:rPr>
                <w:rFonts w:ascii="Sassoon Infant Std" w:hAnsi="Sassoon Infant Std"/>
                <w:sz w:val="24"/>
                <w:szCs w:val="24"/>
              </w:rPr>
              <w:t>Me!</w:t>
            </w:r>
            <w:r w:rsidR="00B0336B" w:rsidRPr="00B0336B">
              <w:rPr>
                <w:rFonts w:ascii="Sassoon Infant Std" w:hAnsi="Sassoon Infant Std"/>
                <w:sz w:val="24"/>
                <w:szCs w:val="24"/>
              </w:rPr>
              <w:t>-</w:t>
            </w:r>
            <w:proofErr w:type="gramEnd"/>
            <w:r w:rsidR="00B0336B" w:rsidRPr="00B0336B">
              <w:rPr>
                <w:rFonts w:ascii="Sassoon Infant Std" w:hAnsi="Sassoon Infant Std"/>
                <w:sz w:val="24"/>
                <w:szCs w:val="24"/>
              </w:rPr>
              <w:t xml:space="preserve"> </w:t>
            </w:r>
            <w:r w:rsidR="00B0336B" w:rsidRPr="00B0336B">
              <w:rPr>
                <w:rFonts w:ascii="Sassoon Infant Std" w:hAnsi="Sassoon Infant Std"/>
                <w:sz w:val="24"/>
                <w:szCs w:val="24"/>
              </w:rPr>
              <w:t>Charanga Autumn 1 Unit</w:t>
            </w:r>
          </w:p>
        </w:tc>
        <w:tc>
          <w:tcPr>
            <w:tcW w:w="4412" w:type="dxa"/>
          </w:tcPr>
          <w:p w14:paraId="6440331D" w14:textId="64479C20" w:rsidR="00C57278" w:rsidRPr="00B0336B" w:rsidRDefault="00C57278">
            <w:pPr>
              <w:rPr>
                <w:rFonts w:ascii="Sassoon Infant Std" w:hAnsi="Sassoon Infant Std"/>
                <w:sz w:val="24"/>
                <w:szCs w:val="24"/>
              </w:rPr>
            </w:pPr>
            <w:proofErr w:type="gramStart"/>
            <w:r w:rsidRPr="00B0336B">
              <w:rPr>
                <w:rFonts w:ascii="Sassoon Infant Std" w:hAnsi="Sassoon Infant Std"/>
                <w:sz w:val="24"/>
                <w:szCs w:val="24"/>
              </w:rPr>
              <w:t>Everyone!</w:t>
            </w:r>
            <w:r w:rsidR="00B0336B">
              <w:rPr>
                <w:rFonts w:ascii="Sassoon Infant Std" w:hAnsi="Sassoon Infant Std"/>
                <w:sz w:val="24"/>
                <w:szCs w:val="24"/>
              </w:rPr>
              <w:t>-</w:t>
            </w:r>
            <w:proofErr w:type="gramEnd"/>
            <w:r w:rsidR="00B0336B">
              <w:rPr>
                <w:rFonts w:ascii="Sassoon Infant Std" w:hAnsi="Sassoon Infant Std"/>
                <w:sz w:val="24"/>
                <w:szCs w:val="24"/>
              </w:rPr>
              <w:t xml:space="preserve"> Charanga Spring 1 Unit</w:t>
            </w:r>
          </w:p>
        </w:tc>
        <w:tc>
          <w:tcPr>
            <w:tcW w:w="4412" w:type="dxa"/>
          </w:tcPr>
          <w:p w14:paraId="0DF5CFC8" w14:textId="4D59A4D4" w:rsidR="00C57278" w:rsidRPr="00B0336B" w:rsidRDefault="00B0336B">
            <w:pPr>
              <w:rPr>
                <w:rFonts w:ascii="Sassoon Infant Std" w:hAnsi="Sassoon Infant Std"/>
                <w:sz w:val="24"/>
                <w:szCs w:val="24"/>
              </w:rPr>
            </w:pPr>
            <w:r w:rsidRPr="00B0336B">
              <w:rPr>
                <w:rFonts w:ascii="Sassoon Infant Std" w:hAnsi="Sassoon Infant Std"/>
                <w:sz w:val="24"/>
                <w:szCs w:val="24"/>
              </w:rPr>
              <w:t>Big Bear Funk (Transition Unit)</w:t>
            </w:r>
            <w:r>
              <w:rPr>
                <w:rFonts w:ascii="Sassoon Infant Std" w:hAnsi="Sassoon Infant Std"/>
                <w:sz w:val="24"/>
                <w:szCs w:val="24"/>
              </w:rPr>
              <w:t>- Charanga Summer 1 Unit</w:t>
            </w:r>
          </w:p>
        </w:tc>
      </w:tr>
      <w:tr w:rsidR="00CF68F3" w:rsidRPr="008A099C" w14:paraId="5223691B" w14:textId="77777777" w:rsidTr="00422E37">
        <w:trPr>
          <w:trHeight w:val="1376"/>
        </w:trPr>
        <w:tc>
          <w:tcPr>
            <w:tcW w:w="1980" w:type="dxa"/>
            <w:shd w:val="clear" w:color="auto" w:fill="A5C9EB" w:themeFill="text2" w:themeFillTint="40"/>
            <w:vAlign w:val="center"/>
          </w:tcPr>
          <w:p w14:paraId="3A29814E" w14:textId="7A216419" w:rsidR="00CF68F3" w:rsidRPr="00B0336B" w:rsidRDefault="00CF68F3" w:rsidP="00422E37">
            <w:pPr>
              <w:jc w:val="center"/>
              <w:rPr>
                <w:rFonts w:ascii="Sassoon Infant Std" w:hAnsi="Sassoon Infant Std"/>
                <w:sz w:val="24"/>
                <w:szCs w:val="24"/>
              </w:rPr>
            </w:pPr>
            <w:r w:rsidRPr="00B0336B">
              <w:rPr>
                <w:rFonts w:ascii="Sassoon Infant Std" w:hAnsi="Sassoon Infant Std"/>
                <w:sz w:val="24"/>
                <w:szCs w:val="24"/>
              </w:rPr>
              <w:t>Year 1</w:t>
            </w:r>
          </w:p>
        </w:tc>
        <w:tc>
          <w:tcPr>
            <w:tcW w:w="4412" w:type="dxa"/>
          </w:tcPr>
          <w:p w14:paraId="65527316" w14:textId="395DAF23" w:rsidR="00CF68F3" w:rsidRPr="00B0336B" w:rsidRDefault="00C57278">
            <w:pPr>
              <w:rPr>
                <w:rFonts w:ascii="Sassoon Infant Std" w:hAnsi="Sassoon Infant Std"/>
                <w:sz w:val="24"/>
                <w:szCs w:val="24"/>
              </w:rPr>
            </w:pPr>
            <w:r w:rsidRPr="00B0336B">
              <w:rPr>
                <w:rFonts w:ascii="Sassoon Infant Std" w:hAnsi="Sassoon Infant Std"/>
                <w:sz w:val="24"/>
                <w:szCs w:val="24"/>
              </w:rPr>
              <w:t xml:space="preserve">Hey </w:t>
            </w:r>
            <w:proofErr w:type="gramStart"/>
            <w:r w:rsidRPr="00B0336B">
              <w:rPr>
                <w:rFonts w:ascii="Sassoon Infant Std" w:hAnsi="Sassoon Infant Std"/>
                <w:sz w:val="24"/>
                <w:szCs w:val="24"/>
              </w:rPr>
              <w:t>You</w:t>
            </w:r>
            <w:proofErr w:type="gramEnd"/>
            <w:r w:rsidRPr="00B0336B">
              <w:rPr>
                <w:rFonts w:ascii="Sassoon Infant Std" w:hAnsi="Sassoon Infant Std"/>
                <w:sz w:val="24"/>
                <w:szCs w:val="24"/>
              </w:rPr>
              <w:t>! (Old school hip hop)</w:t>
            </w:r>
            <w:r w:rsidR="00B0336B" w:rsidRPr="00B0336B">
              <w:rPr>
                <w:rFonts w:ascii="Sassoon Infant Std" w:hAnsi="Sassoon Infant Std"/>
                <w:sz w:val="24"/>
                <w:szCs w:val="24"/>
              </w:rPr>
              <w:t xml:space="preserve">- </w:t>
            </w:r>
            <w:r w:rsidR="00B0336B" w:rsidRPr="00B0336B">
              <w:rPr>
                <w:rFonts w:ascii="Sassoon Infant Std" w:hAnsi="Sassoon Infant Std"/>
                <w:sz w:val="24"/>
                <w:szCs w:val="24"/>
              </w:rPr>
              <w:t>Charanga Autumn 1 Unit</w:t>
            </w:r>
          </w:p>
        </w:tc>
        <w:tc>
          <w:tcPr>
            <w:tcW w:w="4412" w:type="dxa"/>
          </w:tcPr>
          <w:p w14:paraId="27160675" w14:textId="5509E73A" w:rsidR="00CF68F3" w:rsidRPr="00B0336B" w:rsidRDefault="00C57278">
            <w:pPr>
              <w:rPr>
                <w:rFonts w:ascii="Sassoon Infant Std" w:hAnsi="Sassoon Infant Std"/>
                <w:sz w:val="24"/>
                <w:szCs w:val="24"/>
              </w:rPr>
            </w:pPr>
            <w:r w:rsidRPr="00B0336B">
              <w:rPr>
                <w:rFonts w:ascii="Sassoon Infant Std" w:hAnsi="Sassoon Infant Std"/>
                <w:sz w:val="24"/>
                <w:szCs w:val="24"/>
              </w:rPr>
              <w:t xml:space="preserve">In The Groove </w:t>
            </w:r>
            <w:r w:rsidR="00B0336B" w:rsidRPr="00B0336B">
              <w:rPr>
                <w:rFonts w:ascii="Sassoon Infant Std" w:hAnsi="Sassoon Infant Std"/>
                <w:sz w:val="24"/>
                <w:szCs w:val="24"/>
              </w:rPr>
              <w:t>(</w:t>
            </w:r>
            <w:r w:rsidR="00B0336B" w:rsidRPr="00B0336B">
              <w:rPr>
                <w:rFonts w:ascii="Sassoon Infant Std" w:hAnsi="Sassoon Infant Std"/>
                <w:sz w:val="24"/>
                <w:szCs w:val="24"/>
              </w:rPr>
              <w:t xml:space="preserve">Blues, Latin, </w:t>
            </w:r>
            <w:r w:rsidR="007A0E76">
              <w:rPr>
                <w:rFonts w:ascii="Sassoon Infant Std" w:hAnsi="Sassoon Infant Std"/>
                <w:sz w:val="24"/>
                <w:szCs w:val="24"/>
              </w:rPr>
              <w:t>F</w:t>
            </w:r>
            <w:r w:rsidR="00B0336B" w:rsidRPr="00B0336B">
              <w:rPr>
                <w:rFonts w:ascii="Sassoon Infant Std" w:hAnsi="Sassoon Infant Std"/>
                <w:sz w:val="24"/>
                <w:szCs w:val="24"/>
              </w:rPr>
              <w:t xml:space="preserve">olk, </w:t>
            </w:r>
            <w:r w:rsidR="007A0E76">
              <w:rPr>
                <w:rFonts w:ascii="Sassoon Infant Std" w:hAnsi="Sassoon Infant Std"/>
                <w:sz w:val="24"/>
                <w:szCs w:val="24"/>
              </w:rPr>
              <w:t>F</w:t>
            </w:r>
            <w:r w:rsidR="00B0336B" w:rsidRPr="00B0336B">
              <w:rPr>
                <w:rFonts w:ascii="Sassoon Infant Std" w:hAnsi="Sassoon Infant Std"/>
                <w:sz w:val="24"/>
                <w:szCs w:val="24"/>
              </w:rPr>
              <w:t xml:space="preserve">unk, </w:t>
            </w:r>
            <w:r w:rsidR="007A0E76">
              <w:rPr>
                <w:rFonts w:ascii="Sassoon Infant Std" w:hAnsi="Sassoon Infant Std"/>
                <w:sz w:val="24"/>
                <w:szCs w:val="24"/>
              </w:rPr>
              <w:t>B</w:t>
            </w:r>
            <w:r w:rsidR="00B0336B" w:rsidRPr="00B0336B">
              <w:rPr>
                <w:rFonts w:ascii="Sassoon Infant Std" w:hAnsi="Sassoon Infant Std"/>
                <w:sz w:val="24"/>
                <w:szCs w:val="24"/>
              </w:rPr>
              <w:t xml:space="preserve">aroque, </w:t>
            </w:r>
            <w:r w:rsidR="007A0E76">
              <w:rPr>
                <w:rFonts w:ascii="Sassoon Infant Std" w:hAnsi="Sassoon Infant Std"/>
                <w:sz w:val="24"/>
                <w:szCs w:val="24"/>
              </w:rPr>
              <w:t>B</w:t>
            </w:r>
            <w:r w:rsidR="00B0336B" w:rsidRPr="00B0336B">
              <w:rPr>
                <w:rFonts w:ascii="Sassoon Infant Std" w:hAnsi="Sassoon Infant Std"/>
                <w:sz w:val="24"/>
                <w:szCs w:val="24"/>
              </w:rPr>
              <w:t>hangra</w:t>
            </w:r>
            <w:r w:rsidR="00B0336B" w:rsidRPr="00B0336B">
              <w:rPr>
                <w:rFonts w:ascii="Sassoon Infant Std" w:hAnsi="Sassoon Infant Std"/>
                <w:sz w:val="24"/>
                <w:szCs w:val="24"/>
              </w:rPr>
              <w:t>)</w:t>
            </w:r>
            <w:r w:rsidR="00B0336B">
              <w:rPr>
                <w:rFonts w:ascii="Sassoon Infant Std" w:hAnsi="Sassoon Infant Std"/>
                <w:sz w:val="24"/>
                <w:szCs w:val="24"/>
              </w:rPr>
              <w:t>- Charanga Spring 1 Unit</w:t>
            </w:r>
          </w:p>
        </w:tc>
        <w:tc>
          <w:tcPr>
            <w:tcW w:w="4412" w:type="dxa"/>
          </w:tcPr>
          <w:p w14:paraId="13028CD3" w14:textId="4E3C24D8" w:rsidR="00CF68F3" w:rsidRPr="00B0336B" w:rsidRDefault="00B0336B">
            <w:pPr>
              <w:rPr>
                <w:rFonts w:ascii="Sassoon Infant Std" w:hAnsi="Sassoon Infant Std"/>
                <w:sz w:val="24"/>
                <w:szCs w:val="24"/>
              </w:rPr>
            </w:pPr>
            <w:r w:rsidRPr="00B0336B">
              <w:rPr>
                <w:rFonts w:ascii="Sassoon Infant Std" w:hAnsi="Sassoon Infant Std"/>
                <w:sz w:val="24"/>
                <w:szCs w:val="24"/>
              </w:rPr>
              <w:t>Your Imagination (Pop)</w:t>
            </w:r>
            <w:r>
              <w:rPr>
                <w:rFonts w:ascii="Sassoon Infant Std" w:hAnsi="Sassoon Infant Std"/>
                <w:sz w:val="24"/>
                <w:szCs w:val="24"/>
              </w:rPr>
              <w:t>- Charanga Summer 1 Unit</w:t>
            </w:r>
          </w:p>
        </w:tc>
      </w:tr>
      <w:tr w:rsidR="00CF68F3" w:rsidRPr="008A099C" w14:paraId="58421C2A" w14:textId="77777777" w:rsidTr="00422E37">
        <w:trPr>
          <w:trHeight w:val="1376"/>
        </w:trPr>
        <w:tc>
          <w:tcPr>
            <w:tcW w:w="1980" w:type="dxa"/>
            <w:shd w:val="clear" w:color="auto" w:fill="A5C9EB" w:themeFill="text2" w:themeFillTint="40"/>
            <w:vAlign w:val="center"/>
          </w:tcPr>
          <w:p w14:paraId="338413CA" w14:textId="6319597F" w:rsidR="00CF68F3" w:rsidRPr="00B0336B" w:rsidRDefault="00CF68F3" w:rsidP="00422E37">
            <w:pPr>
              <w:jc w:val="center"/>
              <w:rPr>
                <w:rFonts w:ascii="Sassoon Infant Std" w:hAnsi="Sassoon Infant Std"/>
                <w:sz w:val="24"/>
                <w:szCs w:val="24"/>
              </w:rPr>
            </w:pPr>
            <w:r w:rsidRPr="00B0336B">
              <w:rPr>
                <w:rFonts w:ascii="Sassoon Infant Std" w:hAnsi="Sassoon Infant Std"/>
                <w:sz w:val="24"/>
                <w:szCs w:val="24"/>
              </w:rPr>
              <w:t>Year 2</w:t>
            </w:r>
          </w:p>
        </w:tc>
        <w:tc>
          <w:tcPr>
            <w:tcW w:w="4412" w:type="dxa"/>
          </w:tcPr>
          <w:p w14:paraId="6CF80432" w14:textId="2A195332" w:rsidR="00CF68F3" w:rsidRPr="00B0336B" w:rsidRDefault="00C57278">
            <w:pPr>
              <w:rPr>
                <w:rFonts w:ascii="Sassoon Infant Std" w:hAnsi="Sassoon Infant Std"/>
                <w:sz w:val="24"/>
                <w:szCs w:val="24"/>
              </w:rPr>
            </w:pPr>
            <w:r w:rsidRPr="00B0336B">
              <w:rPr>
                <w:rFonts w:ascii="Sassoon Infant Std" w:hAnsi="Sassoon Infant Std"/>
                <w:sz w:val="24"/>
                <w:szCs w:val="24"/>
              </w:rPr>
              <w:t xml:space="preserve">Hands, Feet, Heart </w:t>
            </w:r>
            <w:r w:rsidR="00B0336B" w:rsidRPr="00B0336B">
              <w:rPr>
                <w:rFonts w:ascii="Sassoon Infant Std" w:hAnsi="Sassoon Infant Std"/>
                <w:sz w:val="24"/>
                <w:szCs w:val="24"/>
              </w:rPr>
              <w:t>(South African styles)- Charanga Autumn 1 Unit</w:t>
            </w:r>
          </w:p>
        </w:tc>
        <w:tc>
          <w:tcPr>
            <w:tcW w:w="4412" w:type="dxa"/>
          </w:tcPr>
          <w:p w14:paraId="01C5EDE0" w14:textId="5DD57AF6" w:rsidR="00CF68F3" w:rsidRPr="00B0336B" w:rsidRDefault="00C57278">
            <w:pPr>
              <w:rPr>
                <w:rFonts w:ascii="Sassoon Infant Std" w:hAnsi="Sassoon Infant Std"/>
                <w:sz w:val="24"/>
                <w:szCs w:val="24"/>
              </w:rPr>
            </w:pPr>
            <w:r w:rsidRPr="00B0336B">
              <w:rPr>
                <w:rFonts w:ascii="Sassoon Infant Std" w:hAnsi="Sassoon Infant Std"/>
                <w:sz w:val="24"/>
                <w:szCs w:val="24"/>
              </w:rPr>
              <w:t>I Wanna be in a Band</w:t>
            </w:r>
            <w:r w:rsidR="00B0336B" w:rsidRPr="00B0336B">
              <w:rPr>
                <w:rFonts w:ascii="Sassoon Infant Std" w:hAnsi="Sassoon Infant Std"/>
                <w:sz w:val="24"/>
                <w:szCs w:val="24"/>
              </w:rPr>
              <w:t xml:space="preserve"> (Rock)- Charanga Spring 1 Unit</w:t>
            </w:r>
          </w:p>
        </w:tc>
        <w:tc>
          <w:tcPr>
            <w:tcW w:w="4412" w:type="dxa"/>
          </w:tcPr>
          <w:p w14:paraId="214359A8" w14:textId="4D7D9A78" w:rsidR="00CF68F3" w:rsidRPr="00B0336B" w:rsidRDefault="00B0336B">
            <w:pPr>
              <w:rPr>
                <w:rFonts w:ascii="Sassoon Infant Std" w:hAnsi="Sassoon Infant Std"/>
                <w:sz w:val="24"/>
                <w:szCs w:val="24"/>
              </w:rPr>
            </w:pPr>
            <w:proofErr w:type="spellStart"/>
            <w:r w:rsidRPr="00B0336B">
              <w:rPr>
                <w:rFonts w:ascii="Sassoon Infant Std" w:hAnsi="Sassoon Infant Std"/>
                <w:sz w:val="24"/>
                <w:szCs w:val="24"/>
              </w:rPr>
              <w:t>Zootime</w:t>
            </w:r>
            <w:proofErr w:type="spellEnd"/>
            <w:r w:rsidRPr="00B0336B">
              <w:rPr>
                <w:rFonts w:ascii="Sassoon Infant Std" w:hAnsi="Sassoon Infant Std"/>
                <w:sz w:val="24"/>
                <w:szCs w:val="24"/>
              </w:rPr>
              <w:t xml:space="preserve"> (Reggae)- Charanga Spring 2 Unit</w:t>
            </w:r>
          </w:p>
        </w:tc>
      </w:tr>
      <w:tr w:rsidR="00CF68F3" w:rsidRPr="008A099C" w14:paraId="038B85AD" w14:textId="77777777" w:rsidTr="00422E37">
        <w:trPr>
          <w:trHeight w:val="1376"/>
        </w:trPr>
        <w:tc>
          <w:tcPr>
            <w:tcW w:w="1980" w:type="dxa"/>
            <w:shd w:val="clear" w:color="auto" w:fill="A5C9EB" w:themeFill="text2" w:themeFillTint="40"/>
            <w:vAlign w:val="center"/>
          </w:tcPr>
          <w:p w14:paraId="7B3F4DCC" w14:textId="35575B33" w:rsidR="00CF68F3" w:rsidRPr="00B0336B" w:rsidRDefault="00CF68F3" w:rsidP="00422E37">
            <w:pPr>
              <w:jc w:val="center"/>
              <w:rPr>
                <w:rFonts w:ascii="Sassoon Infant Std" w:hAnsi="Sassoon Infant Std"/>
                <w:sz w:val="24"/>
                <w:szCs w:val="24"/>
              </w:rPr>
            </w:pPr>
            <w:r w:rsidRPr="00B0336B">
              <w:rPr>
                <w:rFonts w:ascii="Sassoon Infant Std" w:hAnsi="Sassoon Infant Std"/>
                <w:sz w:val="24"/>
                <w:szCs w:val="24"/>
              </w:rPr>
              <w:t>Year 3</w:t>
            </w:r>
          </w:p>
        </w:tc>
        <w:tc>
          <w:tcPr>
            <w:tcW w:w="4412" w:type="dxa"/>
          </w:tcPr>
          <w:p w14:paraId="46988372" w14:textId="49C88FE4" w:rsidR="00CF68F3" w:rsidRPr="00B0336B" w:rsidRDefault="00C57278">
            <w:pPr>
              <w:rPr>
                <w:rFonts w:ascii="Sassoon Infant Std" w:hAnsi="Sassoon Infant Std"/>
                <w:sz w:val="24"/>
                <w:szCs w:val="24"/>
              </w:rPr>
            </w:pPr>
            <w:r w:rsidRPr="00B0336B">
              <w:rPr>
                <w:rFonts w:ascii="Sassoon Infant Std" w:hAnsi="Sassoon Infant Std"/>
                <w:sz w:val="24"/>
                <w:szCs w:val="24"/>
              </w:rPr>
              <w:t>Let Your Spirit Fly</w:t>
            </w:r>
            <w:r w:rsidR="007A0E76">
              <w:rPr>
                <w:rFonts w:ascii="Sassoon Infant Std" w:hAnsi="Sassoon Infant Std"/>
                <w:sz w:val="24"/>
                <w:szCs w:val="24"/>
              </w:rPr>
              <w:t xml:space="preserve"> (</w:t>
            </w:r>
            <w:r w:rsidR="007A0E76" w:rsidRPr="007A0E76">
              <w:rPr>
                <w:rFonts w:ascii="Sassoon Infant Std" w:hAnsi="Sassoon Infant Std"/>
                <w:sz w:val="24"/>
                <w:szCs w:val="24"/>
              </w:rPr>
              <w:t>R&amp;B, Western Classical, Musicals, Motown, Soul</w:t>
            </w:r>
            <w:r w:rsidR="007A0E76">
              <w:rPr>
                <w:rFonts w:ascii="Sassoon Infant Std" w:hAnsi="Sassoon Infant Std"/>
                <w:sz w:val="24"/>
                <w:szCs w:val="24"/>
              </w:rPr>
              <w:t>)-</w:t>
            </w:r>
            <w:r w:rsidR="007A0E76" w:rsidRPr="007A0E76">
              <w:rPr>
                <w:rFonts w:ascii="Sassoon Infant Std" w:hAnsi="Sassoon Infant Std"/>
                <w:sz w:val="24"/>
                <w:szCs w:val="24"/>
              </w:rPr>
              <w:t xml:space="preserve"> </w:t>
            </w:r>
            <w:r w:rsidR="00B0336B" w:rsidRPr="00B0336B">
              <w:rPr>
                <w:rFonts w:ascii="Sassoon Infant Std" w:hAnsi="Sassoon Infant Std"/>
                <w:sz w:val="24"/>
                <w:szCs w:val="24"/>
              </w:rPr>
              <w:t xml:space="preserve">- </w:t>
            </w:r>
            <w:r w:rsidR="00B0336B" w:rsidRPr="00B0336B">
              <w:rPr>
                <w:rFonts w:ascii="Sassoon Infant Std" w:hAnsi="Sassoon Infant Std"/>
                <w:sz w:val="24"/>
                <w:szCs w:val="24"/>
              </w:rPr>
              <w:t>Charanga Autumn 1 Unit</w:t>
            </w:r>
          </w:p>
        </w:tc>
        <w:tc>
          <w:tcPr>
            <w:tcW w:w="4412" w:type="dxa"/>
          </w:tcPr>
          <w:p w14:paraId="63F77B76" w14:textId="143D1791" w:rsidR="00CF68F3" w:rsidRPr="00B0336B" w:rsidRDefault="00C57278">
            <w:pPr>
              <w:rPr>
                <w:rFonts w:ascii="Sassoon Infant Std" w:hAnsi="Sassoon Infant Std"/>
                <w:sz w:val="24"/>
                <w:szCs w:val="24"/>
              </w:rPr>
            </w:pPr>
            <w:r w:rsidRPr="00B0336B">
              <w:rPr>
                <w:rFonts w:ascii="Sassoon Infant Std" w:hAnsi="Sassoon Infant Std"/>
                <w:sz w:val="24"/>
                <w:szCs w:val="24"/>
              </w:rPr>
              <w:t>The Dragon Song</w:t>
            </w:r>
            <w:r w:rsidR="007A0E76">
              <w:rPr>
                <w:rFonts w:ascii="Sassoon Infant Std" w:hAnsi="Sassoon Infant Std"/>
                <w:sz w:val="24"/>
                <w:szCs w:val="24"/>
              </w:rPr>
              <w:t xml:space="preserve"> (Funk and Music Around the World)- Charanga Spring 2 Unit</w:t>
            </w:r>
          </w:p>
        </w:tc>
        <w:tc>
          <w:tcPr>
            <w:tcW w:w="4412" w:type="dxa"/>
          </w:tcPr>
          <w:p w14:paraId="28484FE9" w14:textId="769D3838" w:rsidR="00CF68F3" w:rsidRPr="00B0336B" w:rsidRDefault="007A0E76">
            <w:pPr>
              <w:rPr>
                <w:rFonts w:ascii="Sassoon Infant Std" w:hAnsi="Sassoon Infant Std"/>
                <w:sz w:val="24"/>
                <w:szCs w:val="24"/>
              </w:rPr>
            </w:pPr>
            <w:r>
              <w:rPr>
                <w:rFonts w:ascii="Sassoon Infant Std" w:hAnsi="Sassoon Infant Std"/>
                <w:sz w:val="24"/>
                <w:szCs w:val="24"/>
              </w:rPr>
              <w:t>Bringing Us Together (Disco)- Charanga Summer 1 Unit</w:t>
            </w:r>
          </w:p>
        </w:tc>
      </w:tr>
      <w:tr w:rsidR="00CF68F3" w:rsidRPr="008A099C" w14:paraId="389975F5" w14:textId="77777777" w:rsidTr="00422E37">
        <w:trPr>
          <w:trHeight w:val="1269"/>
        </w:trPr>
        <w:tc>
          <w:tcPr>
            <w:tcW w:w="1980" w:type="dxa"/>
            <w:shd w:val="clear" w:color="auto" w:fill="A5C9EB" w:themeFill="text2" w:themeFillTint="40"/>
            <w:vAlign w:val="center"/>
          </w:tcPr>
          <w:p w14:paraId="1A93EBA2" w14:textId="3A2BE8B0" w:rsidR="00CF68F3" w:rsidRPr="00B0336B" w:rsidRDefault="00CF68F3" w:rsidP="00422E37">
            <w:pPr>
              <w:jc w:val="center"/>
              <w:rPr>
                <w:rFonts w:ascii="Sassoon Infant Std" w:hAnsi="Sassoon Infant Std"/>
                <w:sz w:val="24"/>
                <w:szCs w:val="24"/>
              </w:rPr>
            </w:pPr>
            <w:r w:rsidRPr="00B0336B">
              <w:rPr>
                <w:rFonts w:ascii="Sassoon Infant Std" w:hAnsi="Sassoon Infant Std"/>
                <w:sz w:val="24"/>
                <w:szCs w:val="24"/>
              </w:rPr>
              <w:t>Year 4</w:t>
            </w:r>
          </w:p>
        </w:tc>
        <w:tc>
          <w:tcPr>
            <w:tcW w:w="4412" w:type="dxa"/>
          </w:tcPr>
          <w:p w14:paraId="37C358A7" w14:textId="7C2D6291" w:rsidR="00CF68F3" w:rsidRPr="00B0336B" w:rsidRDefault="00C57278">
            <w:pPr>
              <w:rPr>
                <w:rFonts w:ascii="Sassoon Infant Std" w:hAnsi="Sassoon Infant Std"/>
                <w:sz w:val="24"/>
                <w:szCs w:val="24"/>
              </w:rPr>
            </w:pPr>
            <w:r w:rsidRPr="00B0336B">
              <w:rPr>
                <w:rFonts w:ascii="Sassoon Infant Std" w:hAnsi="Sassoon Infant Std"/>
                <w:sz w:val="24"/>
                <w:szCs w:val="24"/>
              </w:rPr>
              <w:t>Mamma Mia</w:t>
            </w:r>
            <w:r w:rsidR="007A0E76">
              <w:rPr>
                <w:rFonts w:ascii="Sassoon Infant Std" w:hAnsi="Sassoon Infant Std"/>
                <w:sz w:val="24"/>
                <w:szCs w:val="24"/>
              </w:rPr>
              <w:t xml:space="preserve"> (Pop- ABBA)</w:t>
            </w:r>
            <w:r w:rsidR="00B0336B" w:rsidRPr="00B0336B">
              <w:rPr>
                <w:rFonts w:ascii="Sassoon Infant Std" w:hAnsi="Sassoon Infant Std"/>
                <w:sz w:val="24"/>
                <w:szCs w:val="24"/>
              </w:rPr>
              <w:t xml:space="preserve">- </w:t>
            </w:r>
            <w:r w:rsidR="00B0336B" w:rsidRPr="00B0336B">
              <w:rPr>
                <w:rFonts w:ascii="Sassoon Infant Std" w:hAnsi="Sassoon Infant Std"/>
                <w:sz w:val="24"/>
                <w:szCs w:val="24"/>
              </w:rPr>
              <w:t>Charanga Autumn 1 Unit</w:t>
            </w:r>
          </w:p>
        </w:tc>
        <w:tc>
          <w:tcPr>
            <w:tcW w:w="4412" w:type="dxa"/>
          </w:tcPr>
          <w:p w14:paraId="5C2CDE5A" w14:textId="211B1D58" w:rsidR="00CF68F3" w:rsidRPr="00B0336B" w:rsidRDefault="00C57278">
            <w:pPr>
              <w:rPr>
                <w:rFonts w:ascii="Sassoon Infant Std" w:hAnsi="Sassoon Infant Std"/>
                <w:sz w:val="24"/>
                <w:szCs w:val="24"/>
              </w:rPr>
            </w:pPr>
            <w:r w:rsidRPr="00B0336B">
              <w:rPr>
                <w:rFonts w:ascii="Sassoon Infant Std" w:hAnsi="Sassoon Infant Std"/>
                <w:sz w:val="24"/>
                <w:szCs w:val="24"/>
              </w:rPr>
              <w:t>Stop!</w:t>
            </w:r>
            <w:r w:rsidR="007A0E76">
              <w:rPr>
                <w:rFonts w:ascii="Sassoon Infant Std" w:hAnsi="Sassoon Infant Std"/>
                <w:sz w:val="24"/>
                <w:szCs w:val="24"/>
              </w:rPr>
              <w:t xml:space="preserve"> (</w:t>
            </w:r>
            <w:r w:rsidR="007A0E76" w:rsidRPr="007A0E76">
              <w:rPr>
                <w:rFonts w:ascii="Sassoon Infant Std" w:hAnsi="Sassoon Infant Std"/>
                <w:sz w:val="24"/>
                <w:szCs w:val="24"/>
              </w:rPr>
              <w:t>Grime, Classical, Bhangra, Tango, Latin Fusion</w:t>
            </w:r>
            <w:r w:rsidR="007A0E76">
              <w:rPr>
                <w:rFonts w:ascii="Sassoon Infant Std" w:hAnsi="Sassoon Infant Std"/>
                <w:sz w:val="24"/>
                <w:szCs w:val="24"/>
              </w:rPr>
              <w:t>)- Charanga Spring 1 Unit</w:t>
            </w:r>
          </w:p>
        </w:tc>
        <w:tc>
          <w:tcPr>
            <w:tcW w:w="4412" w:type="dxa"/>
          </w:tcPr>
          <w:p w14:paraId="405AFAD0" w14:textId="06F735DB" w:rsidR="00CF68F3" w:rsidRPr="00B0336B" w:rsidRDefault="007A0E76">
            <w:pPr>
              <w:rPr>
                <w:rFonts w:ascii="Sassoon Infant Std" w:hAnsi="Sassoon Infant Std"/>
                <w:sz w:val="24"/>
                <w:szCs w:val="24"/>
              </w:rPr>
            </w:pPr>
            <w:r>
              <w:rPr>
                <w:rFonts w:ascii="Sassoon Infant Std" w:hAnsi="Sassoon Infant Std"/>
                <w:sz w:val="24"/>
                <w:szCs w:val="24"/>
              </w:rPr>
              <w:t>Lean On Me (Gospel)- Charanga Spring 2 Unit</w:t>
            </w:r>
          </w:p>
        </w:tc>
      </w:tr>
      <w:tr w:rsidR="00CF68F3" w:rsidRPr="008A099C" w14:paraId="7604AF73" w14:textId="77777777" w:rsidTr="00422E37">
        <w:trPr>
          <w:trHeight w:val="1376"/>
        </w:trPr>
        <w:tc>
          <w:tcPr>
            <w:tcW w:w="1980" w:type="dxa"/>
            <w:shd w:val="clear" w:color="auto" w:fill="A5C9EB" w:themeFill="text2" w:themeFillTint="40"/>
            <w:vAlign w:val="center"/>
          </w:tcPr>
          <w:p w14:paraId="724EFDC2" w14:textId="7214F40A" w:rsidR="00CF68F3" w:rsidRPr="00B0336B" w:rsidRDefault="00CF68F3" w:rsidP="00422E37">
            <w:pPr>
              <w:jc w:val="center"/>
              <w:rPr>
                <w:rFonts w:ascii="Sassoon Infant Std" w:hAnsi="Sassoon Infant Std"/>
                <w:sz w:val="24"/>
                <w:szCs w:val="24"/>
              </w:rPr>
            </w:pPr>
            <w:r w:rsidRPr="00B0336B">
              <w:rPr>
                <w:rFonts w:ascii="Sassoon Infant Std" w:hAnsi="Sassoon Infant Std"/>
                <w:sz w:val="24"/>
                <w:szCs w:val="24"/>
              </w:rPr>
              <w:t>Year 5</w:t>
            </w:r>
          </w:p>
        </w:tc>
        <w:tc>
          <w:tcPr>
            <w:tcW w:w="4412" w:type="dxa"/>
          </w:tcPr>
          <w:p w14:paraId="5B69FFCC" w14:textId="613C1F10" w:rsidR="00CF68F3" w:rsidRPr="00B0336B" w:rsidRDefault="00C57278">
            <w:pPr>
              <w:rPr>
                <w:rFonts w:ascii="Sassoon Infant Std" w:hAnsi="Sassoon Infant Std"/>
                <w:sz w:val="24"/>
                <w:szCs w:val="24"/>
              </w:rPr>
            </w:pPr>
            <w:proofErr w:type="spellStart"/>
            <w:r w:rsidRPr="00B0336B">
              <w:rPr>
                <w:rFonts w:ascii="Sassoon Infant Std" w:hAnsi="Sassoon Infant Std"/>
                <w:sz w:val="24"/>
                <w:szCs w:val="24"/>
              </w:rPr>
              <w:t>Livin</w:t>
            </w:r>
            <w:proofErr w:type="spellEnd"/>
            <w:r w:rsidRPr="00B0336B">
              <w:rPr>
                <w:rFonts w:ascii="Sassoon Infant Std" w:hAnsi="Sassoon Infant Std"/>
                <w:sz w:val="24"/>
                <w:szCs w:val="24"/>
              </w:rPr>
              <w:t>’ On a Prayer</w:t>
            </w:r>
            <w:r w:rsidR="002E522B">
              <w:rPr>
                <w:rFonts w:ascii="Sassoon Infant Std" w:hAnsi="Sassoon Infant Std"/>
                <w:sz w:val="24"/>
                <w:szCs w:val="24"/>
              </w:rPr>
              <w:t xml:space="preserve"> (Rock)</w:t>
            </w:r>
            <w:r w:rsidR="00B0336B" w:rsidRPr="00B0336B">
              <w:rPr>
                <w:rFonts w:ascii="Sassoon Infant Std" w:hAnsi="Sassoon Infant Std"/>
                <w:sz w:val="24"/>
                <w:szCs w:val="24"/>
              </w:rPr>
              <w:t xml:space="preserve">- </w:t>
            </w:r>
            <w:r w:rsidR="00B0336B" w:rsidRPr="00B0336B">
              <w:rPr>
                <w:rFonts w:ascii="Sassoon Infant Std" w:hAnsi="Sassoon Infant Std"/>
                <w:sz w:val="24"/>
                <w:szCs w:val="24"/>
              </w:rPr>
              <w:t>Charanga Autumn 1 Unit</w:t>
            </w:r>
          </w:p>
        </w:tc>
        <w:tc>
          <w:tcPr>
            <w:tcW w:w="4412" w:type="dxa"/>
          </w:tcPr>
          <w:p w14:paraId="0C872CEC" w14:textId="79310B00" w:rsidR="00CF68F3" w:rsidRPr="00B0336B" w:rsidRDefault="00C57278">
            <w:pPr>
              <w:rPr>
                <w:rFonts w:ascii="Sassoon Infant Std" w:hAnsi="Sassoon Infant Std"/>
                <w:sz w:val="24"/>
                <w:szCs w:val="24"/>
              </w:rPr>
            </w:pPr>
            <w:r w:rsidRPr="00B0336B">
              <w:rPr>
                <w:rFonts w:ascii="Sassoon Infant Std" w:hAnsi="Sassoon Infant Std"/>
                <w:sz w:val="24"/>
                <w:szCs w:val="24"/>
              </w:rPr>
              <w:t>The Fresh Prince of Bel-Air</w:t>
            </w:r>
            <w:r w:rsidR="002E522B">
              <w:rPr>
                <w:rFonts w:ascii="Sassoon Infant Std" w:hAnsi="Sassoon Infant Std"/>
                <w:sz w:val="24"/>
                <w:szCs w:val="24"/>
              </w:rPr>
              <w:t xml:space="preserve"> (Hip Hop)- Charanga Spring 2 Unit</w:t>
            </w:r>
          </w:p>
        </w:tc>
        <w:tc>
          <w:tcPr>
            <w:tcW w:w="4412" w:type="dxa"/>
          </w:tcPr>
          <w:p w14:paraId="38D31E38" w14:textId="59531A9B" w:rsidR="00CF68F3" w:rsidRPr="00B0336B" w:rsidRDefault="002E522B">
            <w:pPr>
              <w:rPr>
                <w:rFonts w:ascii="Sassoon Infant Std" w:hAnsi="Sassoon Infant Std"/>
                <w:sz w:val="24"/>
                <w:szCs w:val="24"/>
              </w:rPr>
            </w:pPr>
            <w:r>
              <w:rPr>
                <w:rFonts w:ascii="Sassoon Infant Std" w:hAnsi="Sassoon Infant Std"/>
                <w:sz w:val="24"/>
                <w:szCs w:val="24"/>
              </w:rPr>
              <w:t>Dancing in the Street (Motown)- Charanga Summer 1 Unit</w:t>
            </w:r>
          </w:p>
        </w:tc>
      </w:tr>
      <w:tr w:rsidR="00CF68F3" w:rsidRPr="008A099C" w14:paraId="0C6BC990" w14:textId="77777777" w:rsidTr="00422E37">
        <w:trPr>
          <w:trHeight w:val="1376"/>
        </w:trPr>
        <w:tc>
          <w:tcPr>
            <w:tcW w:w="1980" w:type="dxa"/>
            <w:shd w:val="clear" w:color="auto" w:fill="A5C9EB" w:themeFill="text2" w:themeFillTint="40"/>
            <w:vAlign w:val="center"/>
          </w:tcPr>
          <w:p w14:paraId="16973CCF" w14:textId="55463DD2" w:rsidR="00CF68F3" w:rsidRPr="002E522B" w:rsidRDefault="00CF68F3" w:rsidP="00422E37">
            <w:pPr>
              <w:jc w:val="center"/>
              <w:rPr>
                <w:rFonts w:ascii="Sassoon Infant Std" w:hAnsi="Sassoon Infant Std"/>
                <w:sz w:val="24"/>
                <w:szCs w:val="24"/>
              </w:rPr>
            </w:pPr>
            <w:r w:rsidRPr="002E522B">
              <w:rPr>
                <w:rFonts w:ascii="Sassoon Infant Std" w:hAnsi="Sassoon Infant Std"/>
                <w:sz w:val="24"/>
                <w:szCs w:val="24"/>
              </w:rPr>
              <w:t>Year 6</w:t>
            </w:r>
          </w:p>
        </w:tc>
        <w:tc>
          <w:tcPr>
            <w:tcW w:w="4412" w:type="dxa"/>
          </w:tcPr>
          <w:p w14:paraId="43048427" w14:textId="432CFB66" w:rsidR="00CF68F3" w:rsidRPr="002E522B" w:rsidRDefault="00C57278">
            <w:pPr>
              <w:rPr>
                <w:rFonts w:ascii="Sassoon Infant Std" w:hAnsi="Sassoon Infant Std"/>
                <w:sz w:val="24"/>
                <w:szCs w:val="24"/>
              </w:rPr>
            </w:pPr>
            <w:r w:rsidRPr="002E522B">
              <w:rPr>
                <w:rFonts w:ascii="Sassoon Infant Std" w:hAnsi="Sassoon Infant Std"/>
                <w:sz w:val="24"/>
                <w:szCs w:val="24"/>
              </w:rPr>
              <w:t>Happy</w:t>
            </w:r>
            <w:r w:rsidR="002E522B">
              <w:rPr>
                <w:rFonts w:ascii="Sassoon Infant Std" w:hAnsi="Sassoon Infant Std"/>
                <w:sz w:val="24"/>
                <w:szCs w:val="24"/>
              </w:rPr>
              <w:t xml:space="preserve"> (Pop)- Charanga Autumn 1 Unit</w:t>
            </w:r>
          </w:p>
        </w:tc>
        <w:tc>
          <w:tcPr>
            <w:tcW w:w="4412" w:type="dxa"/>
          </w:tcPr>
          <w:p w14:paraId="1F4E936D" w14:textId="1D90A6C7" w:rsidR="00CF68F3" w:rsidRPr="002E522B" w:rsidRDefault="00C57278">
            <w:pPr>
              <w:rPr>
                <w:rFonts w:ascii="Sassoon Infant Std" w:hAnsi="Sassoon Infant Std"/>
                <w:sz w:val="24"/>
                <w:szCs w:val="24"/>
              </w:rPr>
            </w:pPr>
            <w:r w:rsidRPr="002E522B">
              <w:rPr>
                <w:rFonts w:ascii="Sassoon Infant Std" w:hAnsi="Sassoon Infant Std"/>
                <w:sz w:val="24"/>
                <w:szCs w:val="24"/>
              </w:rPr>
              <w:t>You’ve Got a Friend</w:t>
            </w:r>
            <w:r w:rsidR="002E522B">
              <w:rPr>
                <w:rFonts w:ascii="Sassoon Infant Std" w:hAnsi="Sassoon Infant Std"/>
                <w:sz w:val="24"/>
                <w:szCs w:val="24"/>
              </w:rPr>
              <w:t xml:space="preserve"> (Music of Carole King)- Charanga Spring 2 Unit</w:t>
            </w:r>
          </w:p>
        </w:tc>
        <w:tc>
          <w:tcPr>
            <w:tcW w:w="4412" w:type="dxa"/>
          </w:tcPr>
          <w:p w14:paraId="247A8C79" w14:textId="12F342E6" w:rsidR="00CF68F3" w:rsidRPr="002E522B" w:rsidRDefault="002E522B">
            <w:pPr>
              <w:rPr>
                <w:rFonts w:ascii="Sassoon Infant Std" w:hAnsi="Sassoon Infant Std"/>
                <w:sz w:val="24"/>
                <w:szCs w:val="24"/>
              </w:rPr>
            </w:pPr>
            <w:r>
              <w:rPr>
                <w:rFonts w:ascii="Sassoon Infant Std" w:hAnsi="Sassoon Infant Std"/>
                <w:sz w:val="24"/>
                <w:szCs w:val="24"/>
              </w:rPr>
              <w:t>Music and Me (Contemporary)- Charanga Summer 1 Unit</w:t>
            </w:r>
          </w:p>
        </w:tc>
      </w:tr>
      <w:tr w:rsidR="00C57278" w:rsidRPr="008A099C" w14:paraId="28120459" w14:textId="77777777" w:rsidTr="002C33A0">
        <w:trPr>
          <w:trHeight w:val="1376"/>
        </w:trPr>
        <w:tc>
          <w:tcPr>
            <w:tcW w:w="15216" w:type="dxa"/>
            <w:gridSpan w:val="4"/>
          </w:tcPr>
          <w:p w14:paraId="6194708B" w14:textId="0A0ED1C6" w:rsidR="00C57278" w:rsidRPr="00C57278" w:rsidRDefault="00C57278" w:rsidP="002C33A0">
            <w:pPr>
              <w:rPr>
                <w:rFonts w:ascii="Sassoon Infant Std" w:hAnsi="Sassoon Infant Std"/>
                <w:sz w:val="24"/>
                <w:szCs w:val="24"/>
                <w:u w:val="single"/>
              </w:rPr>
            </w:pPr>
            <w:r w:rsidRPr="0016376D">
              <w:rPr>
                <w:rFonts w:ascii="Sassoon Infant Std" w:hAnsi="Sassoon Infant Std"/>
                <w:sz w:val="24"/>
                <w:szCs w:val="24"/>
                <w:u w:val="single"/>
              </w:rPr>
              <w:lastRenderedPageBreak/>
              <w:t>EYFS</w:t>
            </w:r>
          </w:p>
          <w:p w14:paraId="16AE7FC2"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Music in the EYFS Framework falls within the Expressive Arts and Design area of learning. In addition, aspects within Communication and Language and Personal, Social and Emotional Development are linked as part of children being able to evaluate and improve their work. Aspects of Physical Development are linked to the development of motor skills which will lay the foundations for pupils playing musical instruments. The Characteristics of Effective Teaching and Learning are threaded through all aspects of learning and are the fundamental ways in which children within EYFS learn. During the Early Years, children should be developing knowledge, skills and understanding which will prepare them for the Year 1 curriculum.</w:t>
            </w:r>
          </w:p>
          <w:p w14:paraId="3F67E13C"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0F3897A3" w14:textId="2D707D20"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u w:val="single"/>
                <w:lang w:eastAsia="en-GB"/>
                <w14:ligatures w14:val="none"/>
              </w:rPr>
              <w:t>Expressive Arts and Design</w:t>
            </w:r>
          </w:p>
          <w:p w14:paraId="091DFDB8"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5E9B237B"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ELG: Being Imaginative and Expressive</w:t>
            </w:r>
          </w:p>
          <w:p w14:paraId="00AD02E6"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0854E389"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Children at the expected level of development will:</w:t>
            </w:r>
          </w:p>
          <w:p w14:paraId="3BA9B82B" w14:textId="4F7D12CF"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xml:space="preserve">- Invent, adapt and recount narratives and stories with peers and their </w:t>
            </w:r>
            <w:proofErr w:type="gramStart"/>
            <w:r w:rsidRPr="00C57278">
              <w:rPr>
                <w:rFonts w:ascii="Sassoon Infant Std" w:eastAsia="Times New Roman" w:hAnsi="Sassoon Infant Std" w:cs="Arial"/>
                <w:color w:val="000000"/>
                <w:kern w:val="0"/>
                <w:sz w:val="24"/>
                <w:szCs w:val="24"/>
                <w:lang w:eastAsia="en-GB"/>
                <w14:ligatures w14:val="none"/>
              </w:rPr>
              <w:t>teacher;</w:t>
            </w:r>
            <w:proofErr w:type="gramEnd"/>
          </w:p>
          <w:p w14:paraId="790B0DD7" w14:textId="2C6FC0F8"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xml:space="preserve">- Sing a range of well-known nursery rhymes and </w:t>
            </w:r>
            <w:proofErr w:type="gramStart"/>
            <w:r w:rsidRPr="00C57278">
              <w:rPr>
                <w:rFonts w:ascii="Sassoon Infant Std" w:eastAsia="Times New Roman" w:hAnsi="Sassoon Infant Std" w:cs="Arial"/>
                <w:color w:val="000000"/>
                <w:kern w:val="0"/>
                <w:sz w:val="24"/>
                <w:szCs w:val="24"/>
                <w:lang w:eastAsia="en-GB"/>
                <w14:ligatures w14:val="none"/>
              </w:rPr>
              <w:t>songs;</w:t>
            </w:r>
            <w:proofErr w:type="gramEnd"/>
          </w:p>
          <w:p w14:paraId="381EECE3" w14:textId="090FCA41"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Perform songs, rhymes, poems and stories with others, and – when appropriate – try to move in time with music.</w:t>
            </w:r>
          </w:p>
          <w:p w14:paraId="15729D01"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68FDEF5A"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u w:val="single"/>
                <w:lang w:eastAsia="en-GB"/>
                <w14:ligatures w14:val="none"/>
              </w:rPr>
              <w:t>Communication and Language</w:t>
            </w:r>
          </w:p>
          <w:p w14:paraId="70D42E2D"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16FC766D" w14:textId="4550AAD3"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ELG: Listening, Attention and Understanding</w:t>
            </w:r>
          </w:p>
          <w:p w14:paraId="6E57F3A9"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3F2B7FD9" w14:textId="42B643B5"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Children at the expected level of development will:</w:t>
            </w:r>
          </w:p>
          <w:p w14:paraId="02D47F94"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2D2EF8C7"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xml:space="preserve">- Listen attentively and respond to what they hear with relevant questions, comments and actions when being read to and during whole class discussions and small group </w:t>
            </w:r>
            <w:proofErr w:type="gramStart"/>
            <w:r w:rsidRPr="00C57278">
              <w:rPr>
                <w:rFonts w:ascii="Sassoon Infant Std" w:eastAsia="Times New Roman" w:hAnsi="Sassoon Infant Std" w:cs="Arial"/>
                <w:color w:val="000000"/>
                <w:kern w:val="0"/>
                <w:sz w:val="24"/>
                <w:szCs w:val="24"/>
                <w:lang w:eastAsia="en-GB"/>
                <w14:ligatures w14:val="none"/>
              </w:rPr>
              <w:t>interactions;</w:t>
            </w:r>
            <w:proofErr w:type="gramEnd"/>
          </w:p>
          <w:p w14:paraId="7E0AC3FB" w14:textId="65505589"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Make comments about what they have heard and ask questions to clarify their understanding</w:t>
            </w:r>
          </w:p>
          <w:p w14:paraId="7E0D7548"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65594A28" w14:textId="55EE605B"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ELG: Speaking</w:t>
            </w:r>
          </w:p>
          <w:p w14:paraId="2D7EDC3D"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76D3E5BA"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Children at the expected level of development will:</w:t>
            </w:r>
          </w:p>
          <w:p w14:paraId="3A20FB0B"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1E4BB32F" w14:textId="34F35901"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xml:space="preserve">- Participate in small group, class and one-to-one discussions, offering their own ideas, using recently introduced </w:t>
            </w:r>
            <w:proofErr w:type="gramStart"/>
            <w:r w:rsidRPr="00C57278">
              <w:rPr>
                <w:rFonts w:ascii="Sassoon Infant Std" w:eastAsia="Times New Roman" w:hAnsi="Sassoon Infant Std" w:cs="Arial"/>
                <w:color w:val="000000"/>
                <w:kern w:val="0"/>
                <w:sz w:val="24"/>
                <w:szCs w:val="24"/>
                <w:lang w:eastAsia="en-GB"/>
                <w14:ligatures w14:val="none"/>
              </w:rPr>
              <w:t>vocabulary;</w:t>
            </w:r>
            <w:proofErr w:type="gramEnd"/>
          </w:p>
          <w:p w14:paraId="5925D1E9" w14:textId="76AA3BF3"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xml:space="preserve">- Offer explanations for why things might happen, making use of recently introduced vocabulary from stories, non-fiction, rhymes and poems when </w:t>
            </w:r>
            <w:proofErr w:type="gramStart"/>
            <w:r w:rsidRPr="00C57278">
              <w:rPr>
                <w:rFonts w:ascii="Sassoon Infant Std" w:eastAsia="Times New Roman" w:hAnsi="Sassoon Infant Std" w:cs="Arial"/>
                <w:color w:val="000000"/>
                <w:kern w:val="0"/>
                <w:sz w:val="24"/>
                <w:szCs w:val="24"/>
                <w:lang w:eastAsia="en-GB"/>
                <w14:ligatures w14:val="none"/>
              </w:rPr>
              <w:t>appropriate;</w:t>
            </w:r>
            <w:proofErr w:type="gramEnd"/>
          </w:p>
          <w:p w14:paraId="1AF2CE8F" w14:textId="2D9371A0"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lastRenderedPageBreak/>
              <w:t>- Express their ideas and feelings about their experiences using full sentences, including use of past, present and future tenses and making use of conjunctions, with modelling and support from their teacher.</w:t>
            </w:r>
          </w:p>
          <w:p w14:paraId="6FEB018A" w14:textId="77777777" w:rsidR="00C57278" w:rsidRPr="00C57278" w:rsidRDefault="00C57278" w:rsidP="002C33A0">
            <w:pPr>
              <w:spacing w:after="240"/>
              <w:rPr>
                <w:rFonts w:ascii="Sassoon Infant Std" w:eastAsia="Times New Roman" w:hAnsi="Sassoon Infant Std" w:cs="Times New Roman"/>
                <w:kern w:val="0"/>
                <w:sz w:val="24"/>
                <w:szCs w:val="24"/>
                <w:lang w:eastAsia="en-GB"/>
                <w14:ligatures w14:val="none"/>
              </w:rPr>
            </w:pPr>
          </w:p>
          <w:p w14:paraId="25A6F0D0"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ELG: Fine Motor Skills</w:t>
            </w:r>
          </w:p>
          <w:p w14:paraId="107121C6" w14:textId="77777777" w:rsidR="00C57278" w:rsidRPr="00C57278" w:rsidRDefault="00C57278" w:rsidP="002C33A0">
            <w:pPr>
              <w:rPr>
                <w:rFonts w:ascii="Sassoon Infant Std" w:eastAsia="Times New Roman" w:hAnsi="Sassoon Infant Std" w:cs="Times New Roman"/>
                <w:kern w:val="0"/>
                <w:sz w:val="24"/>
                <w:szCs w:val="24"/>
                <w:lang w:eastAsia="en-GB"/>
                <w14:ligatures w14:val="none"/>
              </w:rPr>
            </w:pPr>
          </w:p>
          <w:p w14:paraId="5F2963F9" w14:textId="0C7AD13C"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Children at the expected level of development will:</w:t>
            </w:r>
          </w:p>
          <w:p w14:paraId="51ED2664" w14:textId="0FEBACC5"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xml:space="preserve">- Hold a pencil effectively in preparation for fluent writing – using the tripod grip in almost all </w:t>
            </w:r>
            <w:proofErr w:type="gramStart"/>
            <w:r w:rsidRPr="00C57278">
              <w:rPr>
                <w:rFonts w:ascii="Sassoon Infant Std" w:eastAsia="Times New Roman" w:hAnsi="Sassoon Infant Std" w:cs="Arial"/>
                <w:color w:val="000000"/>
                <w:kern w:val="0"/>
                <w:sz w:val="24"/>
                <w:szCs w:val="24"/>
                <w:lang w:eastAsia="en-GB"/>
                <w14:ligatures w14:val="none"/>
              </w:rPr>
              <w:t>cases;</w:t>
            </w:r>
            <w:proofErr w:type="gramEnd"/>
          </w:p>
          <w:p w14:paraId="11E6A97D" w14:textId="5F4FCDD8"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xml:space="preserve">- Use a range of small tools, including scissors, paint brushes and </w:t>
            </w:r>
            <w:proofErr w:type="gramStart"/>
            <w:r w:rsidRPr="00C57278">
              <w:rPr>
                <w:rFonts w:ascii="Sassoon Infant Std" w:eastAsia="Times New Roman" w:hAnsi="Sassoon Infant Std" w:cs="Arial"/>
                <w:color w:val="000000"/>
                <w:kern w:val="0"/>
                <w:sz w:val="24"/>
                <w:szCs w:val="24"/>
                <w:lang w:eastAsia="en-GB"/>
                <w14:ligatures w14:val="none"/>
              </w:rPr>
              <w:t>cutlery;</w:t>
            </w:r>
            <w:proofErr w:type="gramEnd"/>
          </w:p>
          <w:p w14:paraId="5900EE1C" w14:textId="1398ADDD" w:rsidR="00C57278" w:rsidRPr="00C57278" w:rsidRDefault="00C57278" w:rsidP="002C33A0">
            <w:pPr>
              <w:rPr>
                <w:rFonts w:ascii="Sassoon Infant Std" w:eastAsia="Times New Roman" w:hAnsi="Sassoon Infant Std" w:cs="Times New Roman"/>
                <w:kern w:val="0"/>
                <w:sz w:val="24"/>
                <w:szCs w:val="24"/>
                <w:lang w:eastAsia="en-GB"/>
                <w14:ligatures w14:val="none"/>
              </w:rPr>
            </w:pPr>
            <w:r w:rsidRPr="00C57278">
              <w:rPr>
                <w:rFonts w:ascii="Sassoon Infant Std" w:eastAsia="Times New Roman" w:hAnsi="Sassoon Infant Std" w:cs="Arial"/>
                <w:color w:val="000000"/>
                <w:kern w:val="0"/>
                <w:sz w:val="24"/>
                <w:szCs w:val="24"/>
                <w:lang w:eastAsia="en-GB"/>
                <w14:ligatures w14:val="none"/>
              </w:rPr>
              <w:t>- Begin to show accuracy and care when drawing.</w:t>
            </w:r>
          </w:p>
          <w:p w14:paraId="69EC44A3" w14:textId="0F04A092" w:rsidR="00C57278" w:rsidRPr="0016376D" w:rsidRDefault="00C57278" w:rsidP="002C33A0">
            <w:pPr>
              <w:rPr>
                <w:rFonts w:ascii="Sassoon Infant Std" w:hAnsi="Sassoon Infant Std"/>
                <w:sz w:val="24"/>
                <w:szCs w:val="24"/>
                <w:u w:val="single"/>
              </w:rPr>
            </w:pPr>
          </w:p>
        </w:tc>
      </w:tr>
    </w:tbl>
    <w:p w14:paraId="40627E2C" w14:textId="77777777" w:rsidR="00515014" w:rsidRPr="008A099C" w:rsidRDefault="00515014">
      <w:pPr>
        <w:rPr>
          <w:rFonts w:ascii="Sassoon Infant Std" w:hAnsi="Sassoon Infant Std"/>
          <w:sz w:val="28"/>
          <w:szCs w:val="28"/>
        </w:rPr>
      </w:pPr>
    </w:p>
    <w:p w14:paraId="5FACA8E8" w14:textId="77777777" w:rsidR="00CF68F3" w:rsidRPr="008A099C" w:rsidRDefault="00CF68F3">
      <w:pPr>
        <w:rPr>
          <w:rFonts w:ascii="Sassoon Infant Std" w:hAnsi="Sassoon Infant Std"/>
          <w:sz w:val="28"/>
          <w:szCs w:val="28"/>
        </w:rPr>
      </w:pPr>
    </w:p>
    <w:sectPr w:rsidR="00CF68F3" w:rsidRPr="008A099C" w:rsidSect="00C57278">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20906" w14:textId="77777777" w:rsidR="00AF428C" w:rsidRDefault="00AF428C" w:rsidP="00C57278">
      <w:pPr>
        <w:spacing w:after="0" w:line="240" w:lineRule="auto"/>
      </w:pPr>
      <w:r>
        <w:separator/>
      </w:r>
    </w:p>
  </w:endnote>
  <w:endnote w:type="continuationSeparator" w:id="0">
    <w:p w14:paraId="6AAEB77E" w14:textId="77777777" w:rsidR="00AF428C" w:rsidRDefault="00AF428C" w:rsidP="00C57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26ACB4" w14:textId="77777777" w:rsidR="00AF428C" w:rsidRDefault="00AF428C" w:rsidP="00C57278">
      <w:pPr>
        <w:spacing w:after="0" w:line="240" w:lineRule="auto"/>
      </w:pPr>
      <w:r>
        <w:separator/>
      </w:r>
    </w:p>
  </w:footnote>
  <w:footnote w:type="continuationSeparator" w:id="0">
    <w:p w14:paraId="551354CE" w14:textId="77777777" w:rsidR="00AF428C" w:rsidRDefault="00AF428C" w:rsidP="00C57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5599A" w14:textId="0417322D" w:rsidR="00C57278" w:rsidRPr="00C57278" w:rsidRDefault="00C57278">
    <w:pPr>
      <w:pStyle w:val="Header"/>
      <w:rPr>
        <w:rFonts w:ascii="Sassoon Infant Std" w:hAnsi="Sassoon Infant Std"/>
        <w:sz w:val="28"/>
        <w:szCs w:val="28"/>
        <w:lang w:val="en-US"/>
      </w:rPr>
    </w:pPr>
    <w:r w:rsidRPr="00C57278">
      <w:rPr>
        <w:rFonts w:ascii="Sassoon Infant Std" w:hAnsi="Sassoon Infant Std"/>
        <w:sz w:val="28"/>
        <w:szCs w:val="28"/>
        <w:lang w:val="en-US"/>
      </w:rPr>
      <w:t xml:space="preserve">Music Long Term Plan </w:t>
    </w:r>
    <w:r w:rsidR="00B0336B">
      <w:rPr>
        <w:rFonts w:ascii="Sassoon Infant Std" w:hAnsi="Sassoon Infant Std"/>
        <w:sz w:val="28"/>
        <w:szCs w:val="28"/>
        <w:lang w:val="en-US"/>
      </w:rPr>
      <w:t>20</w:t>
    </w:r>
    <w:r w:rsidRPr="00C57278">
      <w:rPr>
        <w:rFonts w:ascii="Sassoon Infant Std" w:hAnsi="Sassoon Infant Std"/>
        <w:sz w:val="28"/>
        <w:szCs w:val="28"/>
        <w:lang w:val="en-US"/>
      </w:rPr>
      <w:t>24/</w:t>
    </w:r>
    <w:r w:rsidR="00B0336B">
      <w:rPr>
        <w:rFonts w:ascii="Sassoon Infant Std" w:hAnsi="Sassoon Infant Std"/>
        <w:sz w:val="28"/>
        <w:szCs w:val="28"/>
        <w:lang w:val="en-US"/>
      </w:rPr>
      <w:t>20</w:t>
    </w:r>
    <w:r w:rsidRPr="00C57278">
      <w:rPr>
        <w:rFonts w:ascii="Sassoon Infant Std" w:hAnsi="Sassoon Infant Std"/>
        <w:sz w:val="28"/>
        <w:szCs w:val="28"/>
        <w:lang w:val="en-US"/>
      </w:rPr>
      <w:t>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8F3"/>
    <w:rsid w:val="0016376D"/>
    <w:rsid w:val="002C33A0"/>
    <w:rsid w:val="002E522B"/>
    <w:rsid w:val="00422E37"/>
    <w:rsid w:val="00515014"/>
    <w:rsid w:val="006779F1"/>
    <w:rsid w:val="006E401F"/>
    <w:rsid w:val="007A0E76"/>
    <w:rsid w:val="008A099C"/>
    <w:rsid w:val="00941699"/>
    <w:rsid w:val="00AF428C"/>
    <w:rsid w:val="00B0336B"/>
    <w:rsid w:val="00C57278"/>
    <w:rsid w:val="00CF68F3"/>
    <w:rsid w:val="00D80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155FC"/>
  <w15:chartTrackingRefBased/>
  <w15:docId w15:val="{5676CEAC-305F-4DFA-9CCA-B6CBE17D7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8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8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68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8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8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8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8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8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8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8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68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68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8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68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68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8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8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8F3"/>
    <w:rPr>
      <w:rFonts w:eastAsiaTheme="majorEastAsia" w:cstheme="majorBidi"/>
      <w:color w:val="272727" w:themeColor="text1" w:themeTint="D8"/>
    </w:rPr>
  </w:style>
  <w:style w:type="paragraph" w:styleId="Title">
    <w:name w:val="Title"/>
    <w:basedOn w:val="Normal"/>
    <w:next w:val="Normal"/>
    <w:link w:val="TitleChar"/>
    <w:uiPriority w:val="10"/>
    <w:qFormat/>
    <w:rsid w:val="00CF6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8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8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8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8F3"/>
    <w:pPr>
      <w:spacing w:before="160"/>
      <w:jc w:val="center"/>
    </w:pPr>
    <w:rPr>
      <w:i/>
      <w:iCs/>
      <w:color w:val="404040" w:themeColor="text1" w:themeTint="BF"/>
    </w:rPr>
  </w:style>
  <w:style w:type="character" w:customStyle="1" w:styleId="QuoteChar">
    <w:name w:val="Quote Char"/>
    <w:basedOn w:val="DefaultParagraphFont"/>
    <w:link w:val="Quote"/>
    <w:uiPriority w:val="29"/>
    <w:rsid w:val="00CF68F3"/>
    <w:rPr>
      <w:i/>
      <w:iCs/>
      <w:color w:val="404040" w:themeColor="text1" w:themeTint="BF"/>
    </w:rPr>
  </w:style>
  <w:style w:type="paragraph" w:styleId="ListParagraph">
    <w:name w:val="List Paragraph"/>
    <w:basedOn w:val="Normal"/>
    <w:uiPriority w:val="34"/>
    <w:qFormat/>
    <w:rsid w:val="00CF68F3"/>
    <w:pPr>
      <w:ind w:left="720"/>
      <w:contextualSpacing/>
    </w:pPr>
  </w:style>
  <w:style w:type="character" w:styleId="IntenseEmphasis">
    <w:name w:val="Intense Emphasis"/>
    <w:basedOn w:val="DefaultParagraphFont"/>
    <w:uiPriority w:val="21"/>
    <w:qFormat/>
    <w:rsid w:val="00CF68F3"/>
    <w:rPr>
      <w:i/>
      <w:iCs/>
      <w:color w:val="0F4761" w:themeColor="accent1" w:themeShade="BF"/>
    </w:rPr>
  </w:style>
  <w:style w:type="paragraph" w:styleId="IntenseQuote">
    <w:name w:val="Intense Quote"/>
    <w:basedOn w:val="Normal"/>
    <w:next w:val="Normal"/>
    <w:link w:val="IntenseQuoteChar"/>
    <w:uiPriority w:val="30"/>
    <w:qFormat/>
    <w:rsid w:val="00CF68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8F3"/>
    <w:rPr>
      <w:i/>
      <w:iCs/>
      <w:color w:val="0F4761" w:themeColor="accent1" w:themeShade="BF"/>
    </w:rPr>
  </w:style>
  <w:style w:type="character" w:styleId="IntenseReference">
    <w:name w:val="Intense Reference"/>
    <w:basedOn w:val="DefaultParagraphFont"/>
    <w:uiPriority w:val="32"/>
    <w:qFormat/>
    <w:rsid w:val="00CF68F3"/>
    <w:rPr>
      <w:b/>
      <w:bCs/>
      <w:smallCaps/>
      <w:color w:val="0F4761" w:themeColor="accent1" w:themeShade="BF"/>
      <w:spacing w:val="5"/>
    </w:rPr>
  </w:style>
  <w:style w:type="table" w:styleId="TableGrid">
    <w:name w:val="Table Grid"/>
    <w:basedOn w:val="TableNormal"/>
    <w:uiPriority w:val="39"/>
    <w:rsid w:val="00CF6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572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57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278"/>
  </w:style>
  <w:style w:type="paragraph" w:styleId="Footer">
    <w:name w:val="footer"/>
    <w:basedOn w:val="Normal"/>
    <w:link w:val="FooterChar"/>
    <w:uiPriority w:val="99"/>
    <w:unhideWhenUsed/>
    <w:rsid w:val="00C57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6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3</Pages>
  <Words>547</Words>
  <Characters>3121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Magrath</dc:creator>
  <cp:keywords/>
  <dc:description/>
  <cp:lastModifiedBy>D Magrath</cp:lastModifiedBy>
  <cp:revision>7</cp:revision>
  <dcterms:created xsi:type="dcterms:W3CDTF">2024-07-17T06:59:00Z</dcterms:created>
  <dcterms:modified xsi:type="dcterms:W3CDTF">2024-07-18T10:25:00Z</dcterms:modified>
</cp:coreProperties>
</file>